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333798">
      <w:pPr>
        <w:widowControl/>
        <w:jc w:val="left"/>
        <w:rPr>
          <w:rFonts w:hint="eastAsia" w:ascii="Times New Roman" w:hAnsi="Times New Roman" w:eastAsia="黑体"/>
          <w:lang w:val="en-US" w:eastAsia="zh-CN"/>
        </w:rPr>
      </w:pPr>
      <w:r>
        <w:rPr>
          <w:rFonts w:ascii="Times New Roman" w:hAnsi="Times New Roman" w:eastAsia="黑体"/>
          <w:color w:val="000000"/>
          <w:kern w:val="0"/>
          <w:sz w:val="32"/>
          <w:szCs w:val="32"/>
          <w:lang w:bidi="ar"/>
        </w:rPr>
        <w:t>附件</w:t>
      </w:r>
      <w:r>
        <w:rPr>
          <w:rFonts w:hint="eastAsia" w:ascii="Times New Roman" w:hAnsi="Times New Roman" w:eastAsia="黑体"/>
          <w:color w:val="000000"/>
          <w:kern w:val="0"/>
          <w:sz w:val="32"/>
          <w:szCs w:val="32"/>
          <w:lang w:val="en-US" w:eastAsia="zh-CN" w:bidi="ar"/>
        </w:rPr>
        <w:t>3</w:t>
      </w:r>
      <w:bookmarkStart w:id="0" w:name="_GoBack"/>
      <w:bookmarkEnd w:id="0"/>
    </w:p>
    <w:p w14:paraId="751C5AC7">
      <w:pPr>
        <w:widowControl/>
        <w:jc w:val="both"/>
        <w:rPr>
          <w:rFonts w:ascii="Times New Roman" w:hAnsi="Times New Roman" w:eastAsia="方正小标宋简体"/>
          <w:color w:val="000000"/>
          <w:kern w:val="0"/>
          <w:sz w:val="36"/>
          <w:szCs w:val="36"/>
          <w:lang w:bidi="ar"/>
        </w:rPr>
      </w:pPr>
    </w:p>
    <w:p w14:paraId="0762231F">
      <w:pPr>
        <w:widowControl/>
        <w:jc w:val="center"/>
        <w:rPr>
          <w:rFonts w:ascii="Times New Roman" w:hAnsi="Times New Roman" w:eastAsia="方正小标宋简体"/>
          <w:color w:val="000000"/>
          <w:kern w:val="0"/>
          <w:sz w:val="36"/>
          <w:szCs w:val="36"/>
          <w:lang w:bidi="ar"/>
        </w:rPr>
      </w:pPr>
      <w:r>
        <w:rPr>
          <w:rFonts w:ascii="Times New Roman" w:hAnsi="Times New Roman" w:eastAsia="方正小标宋简体"/>
          <w:color w:val="000000"/>
          <w:kern w:val="0"/>
          <w:sz w:val="36"/>
          <w:szCs w:val="36"/>
          <w:lang w:bidi="ar"/>
        </w:rPr>
        <w:t>《</w:t>
      </w:r>
      <w:r>
        <w:rPr>
          <w:rFonts w:hint="eastAsia" w:ascii="Times New Roman" w:hAnsi="Times New Roman" w:eastAsia="方正小标宋简体"/>
          <w:color w:val="000000"/>
          <w:kern w:val="0"/>
          <w:sz w:val="36"/>
          <w:szCs w:val="36"/>
          <w:lang w:bidi="ar"/>
        </w:rPr>
        <w:t>绿色肥料产品评价规范</w:t>
      </w:r>
      <w:r>
        <w:rPr>
          <w:rFonts w:ascii="Times New Roman" w:hAnsi="Times New Roman" w:eastAsia="方正小标宋简体"/>
          <w:color w:val="000000"/>
          <w:kern w:val="0"/>
          <w:sz w:val="36"/>
          <w:szCs w:val="36"/>
          <w:lang w:bidi="ar"/>
        </w:rPr>
        <w:t>》</w:t>
      </w:r>
      <w:r>
        <w:rPr>
          <w:rFonts w:hint="eastAsia" w:ascii="Times New Roman" w:hAnsi="Times New Roman" w:eastAsia="方正小标宋简体"/>
          <w:color w:val="000000"/>
          <w:kern w:val="0"/>
          <w:sz w:val="36"/>
          <w:szCs w:val="36"/>
          <w:lang w:bidi="ar"/>
        </w:rPr>
        <w:t>（征求意见稿）</w:t>
      </w:r>
    </w:p>
    <w:p w14:paraId="57372593">
      <w:pPr>
        <w:widowControl/>
        <w:jc w:val="center"/>
        <w:rPr>
          <w:rFonts w:ascii="Times New Roman" w:hAnsi="Times New Roman" w:eastAsia="方正小标宋简体"/>
          <w:color w:val="000000"/>
          <w:kern w:val="0"/>
          <w:sz w:val="36"/>
          <w:szCs w:val="36"/>
          <w:lang w:bidi="ar"/>
        </w:rPr>
      </w:pPr>
      <w:r>
        <w:rPr>
          <w:rFonts w:ascii="Times New Roman" w:hAnsi="Times New Roman" w:eastAsia="方正小标宋简体"/>
          <w:color w:val="000000"/>
          <w:kern w:val="0"/>
          <w:sz w:val="36"/>
          <w:szCs w:val="36"/>
          <w:lang w:bidi="ar"/>
        </w:rPr>
        <w:t>意见反馈表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8"/>
        <w:gridCol w:w="2205"/>
        <w:gridCol w:w="704"/>
        <w:gridCol w:w="1311"/>
        <w:gridCol w:w="1366"/>
        <w:gridCol w:w="1878"/>
      </w:tblGrid>
      <w:tr w14:paraId="1A840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" w:type="dxa"/>
            <w:vAlign w:val="center"/>
          </w:tcPr>
          <w:p w14:paraId="6112453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2205" w:type="dxa"/>
            <w:vAlign w:val="center"/>
          </w:tcPr>
          <w:p w14:paraId="5DC7EF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04" w:type="dxa"/>
            <w:vAlign w:val="center"/>
          </w:tcPr>
          <w:p w14:paraId="261E5D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姓名</w:t>
            </w:r>
          </w:p>
        </w:tc>
        <w:tc>
          <w:tcPr>
            <w:tcW w:w="1311" w:type="dxa"/>
            <w:vAlign w:val="center"/>
          </w:tcPr>
          <w:p w14:paraId="55651E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366" w:type="dxa"/>
            <w:vAlign w:val="center"/>
          </w:tcPr>
          <w:p w14:paraId="7FE576D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联系电话</w:t>
            </w:r>
          </w:p>
        </w:tc>
        <w:tc>
          <w:tcPr>
            <w:tcW w:w="1878" w:type="dxa"/>
            <w:vAlign w:val="center"/>
          </w:tcPr>
          <w:p w14:paraId="33E929E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729C1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" w:type="dxa"/>
            <w:vAlign w:val="center"/>
          </w:tcPr>
          <w:p w14:paraId="2655B1B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章条号</w:t>
            </w:r>
          </w:p>
        </w:tc>
        <w:tc>
          <w:tcPr>
            <w:tcW w:w="4220" w:type="dxa"/>
            <w:gridSpan w:val="3"/>
            <w:vAlign w:val="center"/>
          </w:tcPr>
          <w:p w14:paraId="0F7AC89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244" w:type="dxa"/>
            <w:gridSpan w:val="2"/>
            <w:vAlign w:val="center"/>
          </w:tcPr>
          <w:p w14:paraId="620102D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修改理由</w:t>
            </w:r>
          </w:p>
        </w:tc>
      </w:tr>
      <w:tr w14:paraId="729C4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" w:type="dxa"/>
            <w:vAlign w:val="center"/>
          </w:tcPr>
          <w:p w14:paraId="0E92C62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  <w:p w14:paraId="08D01B8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220" w:type="dxa"/>
            <w:gridSpan w:val="3"/>
            <w:vAlign w:val="center"/>
          </w:tcPr>
          <w:p w14:paraId="0EAB787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244" w:type="dxa"/>
            <w:gridSpan w:val="2"/>
            <w:vAlign w:val="center"/>
          </w:tcPr>
          <w:p w14:paraId="0502D7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444C8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" w:type="dxa"/>
            <w:vAlign w:val="center"/>
          </w:tcPr>
          <w:p w14:paraId="4ABA581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220" w:type="dxa"/>
            <w:gridSpan w:val="3"/>
            <w:vAlign w:val="center"/>
          </w:tcPr>
          <w:p w14:paraId="501256B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244" w:type="dxa"/>
            <w:gridSpan w:val="2"/>
            <w:vAlign w:val="center"/>
          </w:tcPr>
          <w:p w14:paraId="30E0C42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  <w:p w14:paraId="38B813B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7F37E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" w:type="dxa"/>
            <w:vAlign w:val="center"/>
          </w:tcPr>
          <w:p w14:paraId="2F66197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220" w:type="dxa"/>
            <w:gridSpan w:val="3"/>
            <w:vAlign w:val="center"/>
          </w:tcPr>
          <w:p w14:paraId="6F74CFF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244" w:type="dxa"/>
            <w:gridSpan w:val="2"/>
            <w:vAlign w:val="center"/>
          </w:tcPr>
          <w:p w14:paraId="45B305A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  <w:p w14:paraId="0DFCEF7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40A41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" w:type="dxa"/>
            <w:vAlign w:val="center"/>
          </w:tcPr>
          <w:p w14:paraId="464245A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220" w:type="dxa"/>
            <w:gridSpan w:val="3"/>
            <w:vAlign w:val="center"/>
          </w:tcPr>
          <w:p w14:paraId="4C99168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244" w:type="dxa"/>
            <w:gridSpan w:val="2"/>
            <w:vAlign w:val="center"/>
          </w:tcPr>
          <w:p w14:paraId="3E30D32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  <w:p w14:paraId="059B385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61FC0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" w:type="dxa"/>
            <w:vAlign w:val="center"/>
          </w:tcPr>
          <w:p w14:paraId="5AC9056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220" w:type="dxa"/>
            <w:gridSpan w:val="3"/>
            <w:vAlign w:val="center"/>
          </w:tcPr>
          <w:p w14:paraId="60F860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244" w:type="dxa"/>
            <w:gridSpan w:val="2"/>
            <w:vAlign w:val="center"/>
          </w:tcPr>
          <w:p w14:paraId="35C897B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  <w:p w14:paraId="20F29B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2326A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" w:type="dxa"/>
            <w:vAlign w:val="center"/>
          </w:tcPr>
          <w:p w14:paraId="730A643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220" w:type="dxa"/>
            <w:gridSpan w:val="3"/>
            <w:vAlign w:val="center"/>
          </w:tcPr>
          <w:p w14:paraId="283E2F2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244" w:type="dxa"/>
            <w:gridSpan w:val="2"/>
            <w:vAlign w:val="center"/>
          </w:tcPr>
          <w:p w14:paraId="372E983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  <w:p w14:paraId="509F985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7B9F8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" w:type="dxa"/>
            <w:vAlign w:val="center"/>
          </w:tcPr>
          <w:p w14:paraId="03A4317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220" w:type="dxa"/>
            <w:gridSpan w:val="3"/>
            <w:vAlign w:val="center"/>
          </w:tcPr>
          <w:p w14:paraId="4A2D5CC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244" w:type="dxa"/>
            <w:gridSpan w:val="2"/>
            <w:vAlign w:val="center"/>
          </w:tcPr>
          <w:p w14:paraId="6B71FF7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  <w:p w14:paraId="670605C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6C83A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" w:type="dxa"/>
            <w:vAlign w:val="center"/>
          </w:tcPr>
          <w:p w14:paraId="07F15F6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220" w:type="dxa"/>
            <w:gridSpan w:val="3"/>
            <w:vAlign w:val="center"/>
          </w:tcPr>
          <w:p w14:paraId="07AD57D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244" w:type="dxa"/>
            <w:gridSpan w:val="2"/>
            <w:vAlign w:val="center"/>
          </w:tcPr>
          <w:p w14:paraId="180B9FA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  <w:p w14:paraId="1FB55EF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4B636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" w:type="dxa"/>
            <w:vAlign w:val="center"/>
          </w:tcPr>
          <w:p w14:paraId="2E0A9CC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220" w:type="dxa"/>
            <w:gridSpan w:val="3"/>
            <w:vAlign w:val="center"/>
          </w:tcPr>
          <w:p w14:paraId="4FDA041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244" w:type="dxa"/>
            <w:gridSpan w:val="2"/>
            <w:vAlign w:val="center"/>
          </w:tcPr>
          <w:p w14:paraId="0AF93DA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  <w:p w14:paraId="35FB774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1F566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" w:type="dxa"/>
            <w:vAlign w:val="center"/>
          </w:tcPr>
          <w:p w14:paraId="5AFBE61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220" w:type="dxa"/>
            <w:gridSpan w:val="3"/>
            <w:vAlign w:val="center"/>
          </w:tcPr>
          <w:p w14:paraId="488BA65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244" w:type="dxa"/>
            <w:gridSpan w:val="2"/>
            <w:vAlign w:val="center"/>
          </w:tcPr>
          <w:p w14:paraId="100CB36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  <w:p w14:paraId="5DCB0BF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205FA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" w:type="dxa"/>
            <w:vAlign w:val="center"/>
          </w:tcPr>
          <w:p w14:paraId="6430CEF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220" w:type="dxa"/>
            <w:gridSpan w:val="3"/>
            <w:vAlign w:val="center"/>
          </w:tcPr>
          <w:p w14:paraId="78EAE7D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244" w:type="dxa"/>
            <w:gridSpan w:val="2"/>
            <w:vAlign w:val="center"/>
          </w:tcPr>
          <w:p w14:paraId="0F0C282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  <w:p w14:paraId="0400727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63D2A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" w:type="dxa"/>
            <w:vAlign w:val="center"/>
          </w:tcPr>
          <w:p w14:paraId="0E0C697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220" w:type="dxa"/>
            <w:gridSpan w:val="3"/>
            <w:vAlign w:val="center"/>
          </w:tcPr>
          <w:p w14:paraId="679CA5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244" w:type="dxa"/>
            <w:gridSpan w:val="2"/>
            <w:vAlign w:val="center"/>
          </w:tcPr>
          <w:p w14:paraId="0939B35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  <w:p w14:paraId="4B181E0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</w:p>
        </w:tc>
      </w:tr>
    </w:tbl>
    <w:p w14:paraId="664515ED">
      <w:pPr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  <w:color w:val="000000"/>
          <w:kern w:val="0"/>
          <w:sz w:val="20"/>
          <w:szCs w:val="20"/>
          <w:lang w:bidi="ar"/>
        </w:rPr>
        <w:t>（纸幅不够，请附页）</w:t>
      </w:r>
    </w:p>
    <w:p w14:paraId="4CAF5372">
      <w:pPr>
        <w:widowControl/>
        <w:spacing w:line="360" w:lineRule="auto"/>
        <w:jc w:val="left"/>
        <w:rPr>
          <w:rFonts w:hint="eastAsia" w:ascii="Times New Roman" w:hAnsi="Times New Roman" w:eastAsia="仿宋_GB2312"/>
          <w:lang w:eastAsia="zh-CN"/>
        </w:rPr>
      </w:pPr>
      <w:r>
        <w:rPr>
          <w:rFonts w:ascii="Times New Roman" w:hAnsi="Times New Roman" w:eastAsia="仿宋_GB2312"/>
          <w:color w:val="000000"/>
          <w:kern w:val="0"/>
          <w:sz w:val="24"/>
          <w:szCs w:val="24"/>
          <w:lang w:bidi="ar"/>
        </w:rPr>
        <w:t>中国农资流通协会联系人：</w:t>
      </w:r>
      <w:r>
        <w:rPr>
          <w:rFonts w:hint="eastAsia" w:ascii="Times New Roman" w:hAnsi="Times New Roman" w:eastAsia="仿宋_GB2312"/>
          <w:color w:val="000000"/>
          <w:kern w:val="0"/>
          <w:sz w:val="24"/>
          <w:szCs w:val="24"/>
          <w:lang w:eastAsia="zh-CN" w:bidi="ar"/>
        </w:rPr>
        <w:t>刘雨薇</w:t>
      </w:r>
    </w:p>
    <w:p w14:paraId="7D865740">
      <w:pPr>
        <w:widowControl/>
        <w:spacing w:line="360" w:lineRule="auto"/>
        <w:jc w:val="left"/>
        <w:rPr>
          <w:rFonts w:hint="default" w:ascii="Times New Roman" w:hAnsi="Times New Roman" w:eastAsia="宋体"/>
          <w:lang w:val="en-US" w:eastAsia="zh-CN"/>
        </w:rPr>
      </w:pPr>
      <w:r>
        <w:rPr>
          <w:rFonts w:ascii="Times New Roman" w:hAnsi="Times New Roman" w:eastAsia="仿宋_GB2312"/>
          <w:color w:val="000000"/>
          <w:kern w:val="0"/>
          <w:sz w:val="24"/>
          <w:szCs w:val="24"/>
          <w:lang w:bidi="ar"/>
        </w:rPr>
        <w:t>联系电话：</w:t>
      </w:r>
      <w:r>
        <w:rPr>
          <w:rFonts w:ascii="Times New Roman" w:hAnsi="Times New Roman"/>
          <w:color w:val="000000"/>
          <w:kern w:val="0"/>
          <w:sz w:val="24"/>
          <w:szCs w:val="24"/>
          <w:lang w:bidi="ar"/>
        </w:rPr>
        <w:t>010-</w:t>
      </w:r>
      <w:r>
        <w:rPr>
          <w:rFonts w:hint="eastAsia" w:ascii="Times New Roman" w:hAnsi="Times New Roman"/>
          <w:color w:val="000000"/>
          <w:kern w:val="0"/>
          <w:sz w:val="24"/>
          <w:szCs w:val="24"/>
          <w:lang w:val="en-US" w:eastAsia="zh-CN" w:bidi="ar"/>
        </w:rPr>
        <w:t>66053437，13051952351</w:t>
      </w:r>
    </w:p>
    <w:p w14:paraId="55939B95">
      <w:pPr>
        <w:rPr>
          <w:rFonts w:hint="eastAsia"/>
        </w:rPr>
      </w:pPr>
      <w:r>
        <w:rPr>
          <w:rFonts w:ascii="Times New Roman" w:hAnsi="Times New Roman" w:eastAsia="仿宋_GB2312"/>
          <w:color w:val="000000"/>
          <w:kern w:val="0"/>
          <w:sz w:val="24"/>
          <w:szCs w:val="24"/>
          <w:lang w:bidi="ar"/>
        </w:rPr>
        <w:t>电子邮箱：</w:t>
      </w:r>
      <w:r>
        <w:rPr>
          <w:rFonts w:ascii="Times New Roman" w:hAnsi="Times New Roman"/>
          <w:color w:val="000000"/>
          <w:kern w:val="0"/>
          <w:sz w:val="24"/>
          <w:szCs w:val="24"/>
          <w:lang w:bidi="ar"/>
        </w:rPr>
        <w:t>nongzixh@vip.sina.com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6D9139">
    <w:pPr>
      <w:pStyle w:val="2"/>
      <w:jc w:val="cen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 \* MERGEFORMAT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lang w:val="zh-CN"/>
      </w:rPr>
      <w:t>1</w:t>
    </w:r>
    <w:r>
      <w:rPr>
        <w:rFonts w:ascii="Times New Roman" w:hAnsi="Times New Roman"/>
      </w:rPr>
      <w:fldChar w:fldCharType="end"/>
    </w:r>
  </w:p>
  <w:p w14:paraId="36E8EB73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39393C"/>
    <w:rsid w:val="00044620"/>
    <w:rsid w:val="002354F6"/>
    <w:rsid w:val="005E70A6"/>
    <w:rsid w:val="00904D8C"/>
    <w:rsid w:val="00A81BCD"/>
    <w:rsid w:val="00E543C2"/>
    <w:rsid w:val="00F6551C"/>
    <w:rsid w:val="249A0897"/>
    <w:rsid w:val="5239393C"/>
    <w:rsid w:val="6B935D34"/>
    <w:rsid w:val="7F6E7A9E"/>
    <w:rsid w:val="FF7FE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Revision"/>
    <w:hidden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</Words>
  <Characters>134</Characters>
  <Lines>1</Lines>
  <Paragraphs>1</Paragraphs>
  <TotalTime>10</TotalTime>
  <ScaleCrop>false</ScaleCrop>
  <LinksUpToDate>false</LinksUpToDate>
  <CharactersWithSpaces>134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2026-04-23T16:51:00Z</dcterms:created>
  <dc:creator>董振波</dc:creator>
  <cp:lastModifiedBy>coop</cp:lastModifiedBy>
  <cp:lastPrinted>2026-08-31T15:11:40Z</cp:lastPrinted>
  <dcterms:modified xsi:type="dcterms:W3CDTF">2026-08-31T15:25:53Z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01873923472A468C81E42FD523A1B8C4_11</vt:lpwstr>
  </property>
  <property fmtid="{D5CDD505-2E9C-101B-9397-08002B2CF9AE}" pid="4" name="KSOTemplateDocerSaveRecord">
    <vt:lpwstr>eyJoZGlkIjoiYjY4Yjg0ZWZhODFjY2E5NDM3NjA1YTI5N2ZhNDdjNDciLCJ1c2VySWQiOiIzOTAzMzg5NjEifQ==</vt:lpwstr>
  </property>
</Properties>
</file>